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174FA9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8A321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UC-CD-2020-0085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174FA9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8A321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UC-CD-2020-0085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F240C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B2053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6D1AFC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0B2053">
                                  <w:rPr>
                                    <w:rStyle w:val="Style5"/>
                                  </w:rPr>
                                  <w:t xml:space="preserve">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F240C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B2053">
                            <w:rPr>
                              <w:rStyle w:val="Style5"/>
                            </w:rPr>
                            <w:t>2</w:t>
                          </w:r>
                          <w:r w:rsidR="006D1AFC">
                            <w:rPr>
                              <w:rStyle w:val="Style5"/>
                            </w:rPr>
                            <w:t>2</w:t>
                          </w:r>
                          <w:r w:rsidR="000B2053">
                            <w:rPr>
                              <w:rStyle w:val="Style5"/>
                            </w:rPr>
                            <w:t xml:space="preserve">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F240C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F240C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F240C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F240C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3738C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3738CB" w:rsidRPr="003738CB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3738C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3738CB" w:rsidRPr="003738CB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8A3211">
        <w:rPr>
          <w:rFonts w:ascii="Arial" w:eastAsia="Calibri" w:hAnsi="Arial" w:cs="Arial"/>
          <w:b/>
          <w:szCs w:val="18"/>
          <w:lang w:val="es-ES"/>
        </w:rPr>
        <w:t>UC-CD-2020-0085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3A41D1">
            <w:rPr>
              <w:rFonts w:ascii="Arial" w:eastAsia="Calibri" w:hAnsi="Arial" w:cs="Arial"/>
              <w:b/>
              <w:szCs w:val="18"/>
              <w:lang w:val="es-ES"/>
            </w:rPr>
            <w:t>MANTENIMIENTO PREVENTIVO</w:t>
          </w:r>
          <w:r w:rsidR="008A3211">
            <w:rPr>
              <w:rFonts w:ascii="Arial" w:eastAsia="Calibri" w:hAnsi="Arial" w:cs="Arial"/>
              <w:b/>
              <w:szCs w:val="18"/>
              <w:lang w:val="es-ES"/>
            </w:rPr>
            <w:t xml:space="preserve"> DE MAQUINA</w:t>
          </w:r>
          <w:r w:rsidR="003A41D1">
            <w:rPr>
              <w:rFonts w:ascii="Arial" w:eastAsia="Calibri" w:hAnsi="Arial" w:cs="Arial"/>
              <w:b/>
              <w:szCs w:val="18"/>
              <w:lang w:val="es-ES"/>
            </w:rPr>
            <w:t>S</w:t>
          </w:r>
          <w:r w:rsidR="008A3211">
            <w:rPr>
              <w:rFonts w:ascii="Arial" w:eastAsia="Calibri" w:hAnsi="Arial" w:cs="Arial"/>
              <w:b/>
              <w:szCs w:val="18"/>
              <w:lang w:val="es-ES"/>
            </w:rPr>
            <w:t xml:space="preserve"> STELLARIS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 xml:space="preserve"> 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 xml:space="preserve">ARA </w:t>
          </w:r>
          <w:r w:rsidR="008A3211">
            <w:rPr>
              <w:rFonts w:ascii="Arial" w:eastAsia="Calibri" w:hAnsi="Arial" w:cs="Arial"/>
              <w:b/>
              <w:szCs w:val="18"/>
              <w:lang w:val="es-ES"/>
            </w:rPr>
            <w:t>ACTIVO FIJO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8A3211">
        <w:rPr>
          <w:rFonts w:ascii="Arial" w:eastAsia="Calibri" w:hAnsi="Arial" w:cs="Arial"/>
          <w:b/>
          <w:szCs w:val="18"/>
          <w:lang w:val="es-ES"/>
        </w:rPr>
        <w:t>MANTENIMIENTO Y REPARACION DE EQUIPOS MEDICOS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:rsidR="003C29FC" w:rsidRDefault="003C29FC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3C29FC" w:rsidRPr="00766B6D" w:rsidRDefault="003C29FC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9733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1047"/>
        <w:gridCol w:w="1320"/>
        <w:gridCol w:w="2175"/>
        <w:gridCol w:w="769"/>
        <w:gridCol w:w="1013"/>
        <w:gridCol w:w="1385"/>
        <w:gridCol w:w="1395"/>
      </w:tblGrid>
      <w:tr w:rsidR="008A3211" w:rsidRPr="008A3211" w:rsidTr="008A3211">
        <w:trPr>
          <w:trHeight w:val="812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8A3211" w:rsidRPr="008A3211" w:rsidTr="008A3211">
        <w:trPr>
          <w:trHeight w:val="59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85161501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2.2.7.2.04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MANTENIMIENTO PREVENTI</w:t>
            </w:r>
            <w:r w:rsidR="003A41D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VO</w:t>
            </w:r>
            <w:r w:rsidRPr="008A3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DE DOS MAQUINAS STELLARIS PARA CIRUGIA DE CATARA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3A41D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SERV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56,486.60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112,973.20 </w:t>
            </w:r>
          </w:p>
        </w:tc>
      </w:tr>
      <w:tr w:rsidR="008A3211" w:rsidRPr="008A3211" w:rsidTr="008A3211">
        <w:trPr>
          <w:trHeight w:val="279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112,973.20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96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2841"/>
        <w:gridCol w:w="3115"/>
        <w:gridCol w:w="1763"/>
        <w:gridCol w:w="1388"/>
      </w:tblGrid>
      <w:tr w:rsidR="008A3211" w:rsidRPr="008A3211" w:rsidTr="003A41D1">
        <w:trPr>
          <w:trHeight w:val="37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8A321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8A3211" w:rsidRPr="008A3211" w:rsidTr="003A41D1">
        <w:trPr>
          <w:trHeight w:val="40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bookmarkStart w:id="2" w:name="RANGE!A6"/>
            <w:r w:rsidRPr="008A3211">
              <w:rPr>
                <w:rFonts w:ascii="Calibri" w:eastAsia="Times New Roman" w:hAnsi="Calibri" w:cs="Calibri"/>
                <w:lang w:eastAsia="es-DO"/>
              </w:rPr>
              <w:t>1</w:t>
            </w:r>
            <w:bookmarkEnd w:id="2"/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8A3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MANTENIMIENTO PREVENTINO DE DOS MAQUINAS STELLARIS PARA CIRUGIA DE CATARA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</w:t>
            </w:r>
            <w:r w:rsidR="003A41D1"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>Velázquez</w:t>
            </w:r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No. 1 </w:t>
            </w:r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br/>
            </w:r>
            <w:proofErr w:type="spellStart"/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>Maria</w:t>
            </w:r>
            <w:proofErr w:type="spellEnd"/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auxiliadora, </w:t>
            </w:r>
            <w:proofErr w:type="spellStart"/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>sto</w:t>
            </w:r>
            <w:proofErr w:type="spellEnd"/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proofErr w:type="spellStart"/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>dgo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11" w:rsidRPr="008A3211" w:rsidRDefault="008A3211" w:rsidP="008A3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8A3211">
              <w:rPr>
                <w:rFonts w:ascii="Calibri" w:eastAsia="Times New Roman" w:hAnsi="Calibri" w:cs="Calibri"/>
                <w:color w:val="000000"/>
                <w:lang w:eastAsia="es-DO"/>
              </w:rPr>
              <w:t>5/11/2020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A3211" w:rsidRDefault="008A3211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A3211" w:rsidRPr="008536E4" w:rsidRDefault="008A3211" w:rsidP="003A41D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bookmarkStart w:id="3" w:name="_GoBack"/>
      <w:bookmarkEnd w:id="3"/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0CC" w:rsidRDefault="00F240CC" w:rsidP="008536E4">
      <w:pPr>
        <w:spacing w:after="0" w:line="240" w:lineRule="auto"/>
      </w:pPr>
      <w:r>
        <w:separator/>
      </w:r>
    </w:p>
  </w:endnote>
  <w:endnote w:type="continuationSeparator" w:id="0">
    <w:p w:rsidR="00F240CC" w:rsidRDefault="00F240CC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0CC" w:rsidRDefault="00F240CC" w:rsidP="008536E4">
      <w:pPr>
        <w:spacing w:after="0" w:line="240" w:lineRule="auto"/>
      </w:pPr>
      <w:r>
        <w:separator/>
      </w:r>
    </w:p>
  </w:footnote>
  <w:footnote w:type="continuationSeparator" w:id="0">
    <w:p w:rsidR="00F240CC" w:rsidRDefault="00F240CC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0B4A3D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A41D1"/>
    <w:rsid w:val="003C29FC"/>
    <w:rsid w:val="00422545"/>
    <w:rsid w:val="004B5BE3"/>
    <w:rsid w:val="004C6307"/>
    <w:rsid w:val="004F2C02"/>
    <w:rsid w:val="00586CBA"/>
    <w:rsid w:val="00631F2B"/>
    <w:rsid w:val="00650E2D"/>
    <w:rsid w:val="00676FBB"/>
    <w:rsid w:val="006B311F"/>
    <w:rsid w:val="006D1AFC"/>
    <w:rsid w:val="00751EC5"/>
    <w:rsid w:val="00766B6D"/>
    <w:rsid w:val="007F2946"/>
    <w:rsid w:val="00844472"/>
    <w:rsid w:val="008536E4"/>
    <w:rsid w:val="00861715"/>
    <w:rsid w:val="008740B5"/>
    <w:rsid w:val="008A3211"/>
    <w:rsid w:val="008E2388"/>
    <w:rsid w:val="00975068"/>
    <w:rsid w:val="00A13D6E"/>
    <w:rsid w:val="00C11322"/>
    <w:rsid w:val="00C857D7"/>
    <w:rsid w:val="00D12D14"/>
    <w:rsid w:val="00D60DCF"/>
    <w:rsid w:val="00D64242"/>
    <w:rsid w:val="00DB6AA9"/>
    <w:rsid w:val="00E50BBB"/>
    <w:rsid w:val="00F1689D"/>
    <w:rsid w:val="00F2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FAC1D79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AE234B"/>
    <w:rsid w:val="00B23CB6"/>
    <w:rsid w:val="00D2097E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2020-10-16T15:51:00Z</cp:lastPrinted>
  <dcterms:created xsi:type="dcterms:W3CDTF">2020-10-29T14:57:00Z</dcterms:created>
  <dcterms:modified xsi:type="dcterms:W3CDTF">2020-10-29T21:26:00Z</dcterms:modified>
</cp:coreProperties>
</file>